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481" w:rsidRPr="00CD4EF3" w:rsidRDefault="00CD4EF3" w:rsidP="00386481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val="en-US" w:eastAsia="ru-RU"/>
        </w:rPr>
        <w:t>15</w:t>
      </w:r>
      <w:r w:rsidR="00386481" w:rsidRPr="00CD4EF3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  <w:t>.</w:t>
      </w:r>
      <w:r w:rsidR="00386481" w:rsidRPr="00CD4EF3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val="en-US" w:eastAsia="ru-RU"/>
        </w:rPr>
        <w:t>1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val="en-US" w:eastAsia="ru-RU"/>
        </w:rPr>
        <w:t>1</w:t>
      </w:r>
      <w:r w:rsidR="00386481" w:rsidRPr="00CD4EF3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  <w:t>.2021</w:t>
      </w:r>
    </w:p>
    <w:p w:rsidR="00CD4EF3" w:rsidRPr="00CD4EF3" w:rsidRDefault="00386481" w:rsidP="00CD4EF3">
      <w:pPr>
        <w:pStyle w:val="1"/>
        <w:rPr>
          <w:sz w:val="36"/>
        </w:rPr>
      </w:pPr>
      <w:r w:rsidRPr="00CD4EF3">
        <w:rPr>
          <w:sz w:val="32"/>
        </w:rPr>
        <w:t xml:space="preserve">Депозитарий АО Банк «Развитие-Столица» уведомляет Вас о корпоративном действии </w:t>
      </w:r>
      <w:r w:rsidR="00D94589" w:rsidRPr="00CD4EF3">
        <w:rPr>
          <w:sz w:val="32"/>
        </w:rPr>
        <w:t>(</w:t>
      </w:r>
      <w:r w:rsidR="00CD4EF3" w:rsidRPr="00CD4EF3">
        <w:rPr>
          <w:sz w:val="36"/>
        </w:rPr>
        <w:t xml:space="preserve">XMET) "Внеочередное общее собрание" с ценными бумагами эмитента ПАО "ГАЗ" </w:t>
      </w:r>
      <w:bookmarkStart w:id="0" w:name="_GoBack"/>
      <w:r w:rsidR="00CD4EF3" w:rsidRPr="00CD4EF3">
        <w:rPr>
          <w:sz w:val="36"/>
        </w:rPr>
        <w:t xml:space="preserve">ИНН 5200000046 (акция 1-01-00029-A / ISIN RU0009034268) 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5"/>
        <w:gridCol w:w="4380"/>
      </w:tblGrid>
      <w:tr w:rsidR="00CD4EF3" w:rsidRPr="00CD4EF3" w:rsidTr="00CD4EF3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bookmarkEnd w:id="0"/>
          <w:p w:rsidR="00CD4EF3" w:rsidRPr="00CD4EF3" w:rsidRDefault="00CD4EF3">
            <w:pPr>
              <w:jc w:val="center"/>
              <w:rPr>
                <w:b/>
                <w:bCs/>
                <w:sz w:val="16"/>
              </w:rPr>
            </w:pPr>
            <w:r w:rsidRPr="00CD4EF3">
              <w:rPr>
                <w:b/>
                <w:bCs/>
                <w:sz w:val="16"/>
              </w:rPr>
              <w:t>Реквизиты корпоративного действия</w:t>
            </w:r>
          </w:p>
        </w:tc>
      </w:tr>
      <w:tr w:rsidR="00CD4EF3" w:rsidRPr="00CD4EF3" w:rsidTr="00CD4EF3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D4EF3" w:rsidRPr="00CD4EF3" w:rsidRDefault="00CD4EF3">
            <w:pPr>
              <w:rPr>
                <w:sz w:val="16"/>
              </w:rPr>
            </w:pPr>
            <w:proofErr w:type="spellStart"/>
            <w:r w:rsidRPr="00CD4EF3">
              <w:rPr>
                <w:sz w:val="16"/>
              </w:rPr>
              <w:t>Референс</w:t>
            </w:r>
            <w:proofErr w:type="spellEnd"/>
            <w:r w:rsidRPr="00CD4EF3">
              <w:rPr>
                <w:sz w:val="16"/>
              </w:rPr>
              <w:t xml:space="preserve">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D4EF3" w:rsidRPr="00CD4EF3" w:rsidRDefault="00CD4EF3">
            <w:pPr>
              <w:wordWrap w:val="0"/>
              <w:rPr>
                <w:sz w:val="16"/>
              </w:rPr>
            </w:pPr>
            <w:r w:rsidRPr="00CD4EF3">
              <w:rPr>
                <w:sz w:val="16"/>
              </w:rPr>
              <w:t>643567</w:t>
            </w:r>
          </w:p>
        </w:tc>
      </w:tr>
      <w:tr w:rsidR="00CD4EF3" w:rsidRPr="00CD4EF3" w:rsidTr="00CD4EF3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D4EF3" w:rsidRPr="00CD4EF3" w:rsidRDefault="00CD4EF3">
            <w:pPr>
              <w:rPr>
                <w:sz w:val="16"/>
              </w:rPr>
            </w:pPr>
            <w:r w:rsidRPr="00CD4EF3">
              <w:rPr>
                <w:sz w:val="16"/>
              </w:rPr>
              <w:t>Код типа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D4EF3" w:rsidRPr="00CD4EF3" w:rsidRDefault="00CD4EF3">
            <w:pPr>
              <w:wordWrap w:val="0"/>
              <w:rPr>
                <w:sz w:val="16"/>
              </w:rPr>
            </w:pPr>
            <w:r w:rsidRPr="00CD4EF3">
              <w:rPr>
                <w:sz w:val="16"/>
              </w:rPr>
              <w:t>XMET</w:t>
            </w:r>
          </w:p>
        </w:tc>
      </w:tr>
      <w:tr w:rsidR="00CD4EF3" w:rsidRPr="00CD4EF3" w:rsidTr="00CD4EF3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D4EF3" w:rsidRPr="00CD4EF3" w:rsidRDefault="00CD4EF3">
            <w:pPr>
              <w:rPr>
                <w:sz w:val="16"/>
              </w:rPr>
            </w:pPr>
            <w:r w:rsidRPr="00CD4EF3">
              <w:rPr>
                <w:sz w:val="16"/>
              </w:rPr>
              <w:t>Тип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D4EF3" w:rsidRPr="00CD4EF3" w:rsidRDefault="00CD4EF3">
            <w:pPr>
              <w:wordWrap w:val="0"/>
              <w:rPr>
                <w:sz w:val="16"/>
              </w:rPr>
            </w:pPr>
            <w:r w:rsidRPr="00CD4EF3">
              <w:rPr>
                <w:sz w:val="16"/>
              </w:rPr>
              <w:t>Внеочередное общее собрание</w:t>
            </w:r>
          </w:p>
        </w:tc>
      </w:tr>
      <w:tr w:rsidR="00CD4EF3" w:rsidRPr="00CD4EF3" w:rsidTr="00CD4EF3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D4EF3" w:rsidRPr="00CD4EF3" w:rsidRDefault="00CD4EF3">
            <w:pPr>
              <w:rPr>
                <w:sz w:val="16"/>
              </w:rPr>
            </w:pPr>
            <w:r w:rsidRPr="00CD4EF3">
              <w:rPr>
                <w:sz w:val="16"/>
              </w:rPr>
              <w:t>Дата КД (план.)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D4EF3" w:rsidRPr="00CD4EF3" w:rsidRDefault="00CD4EF3">
            <w:pPr>
              <w:rPr>
                <w:sz w:val="16"/>
              </w:rPr>
            </w:pPr>
            <w:r w:rsidRPr="00CD4EF3">
              <w:rPr>
                <w:sz w:val="16"/>
              </w:rPr>
              <w:t xml:space="preserve">09 декабря 2021 г. </w:t>
            </w:r>
          </w:p>
        </w:tc>
      </w:tr>
      <w:tr w:rsidR="00CD4EF3" w:rsidRPr="00CD4EF3" w:rsidTr="00CD4EF3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D4EF3" w:rsidRPr="00CD4EF3" w:rsidRDefault="00CD4EF3">
            <w:pPr>
              <w:rPr>
                <w:sz w:val="16"/>
              </w:rPr>
            </w:pPr>
            <w:r w:rsidRPr="00CD4EF3">
              <w:rPr>
                <w:sz w:val="16"/>
              </w:rPr>
              <w:t>Дата фиксации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D4EF3" w:rsidRPr="00CD4EF3" w:rsidRDefault="00CD4EF3">
            <w:pPr>
              <w:rPr>
                <w:sz w:val="16"/>
              </w:rPr>
            </w:pPr>
            <w:r w:rsidRPr="00CD4EF3">
              <w:rPr>
                <w:sz w:val="16"/>
              </w:rPr>
              <w:t>14 ноября 2021 г.</w:t>
            </w:r>
          </w:p>
        </w:tc>
      </w:tr>
      <w:tr w:rsidR="00CD4EF3" w:rsidRPr="00CD4EF3" w:rsidTr="00CD4EF3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D4EF3" w:rsidRPr="00CD4EF3" w:rsidRDefault="00CD4EF3">
            <w:pPr>
              <w:rPr>
                <w:sz w:val="16"/>
              </w:rPr>
            </w:pPr>
            <w:r w:rsidRPr="00CD4EF3">
              <w:rPr>
                <w:sz w:val="16"/>
              </w:rPr>
              <w:t>Форма проведения собрания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D4EF3" w:rsidRPr="00CD4EF3" w:rsidRDefault="00CD4EF3">
            <w:pPr>
              <w:wordWrap w:val="0"/>
              <w:rPr>
                <w:sz w:val="16"/>
              </w:rPr>
            </w:pPr>
            <w:r w:rsidRPr="00CD4EF3">
              <w:rPr>
                <w:sz w:val="16"/>
              </w:rPr>
              <w:t>Заочная</w:t>
            </w:r>
          </w:p>
        </w:tc>
      </w:tr>
    </w:tbl>
    <w:p w:rsidR="00CD4EF3" w:rsidRPr="00CD4EF3" w:rsidRDefault="00CD4EF3" w:rsidP="00CD4EF3">
      <w:pPr>
        <w:rPr>
          <w:sz w:val="16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8"/>
        <w:gridCol w:w="1244"/>
        <w:gridCol w:w="1347"/>
        <w:gridCol w:w="951"/>
        <w:gridCol w:w="1124"/>
        <w:gridCol w:w="1205"/>
        <w:gridCol w:w="1015"/>
        <w:gridCol w:w="1331"/>
      </w:tblGrid>
      <w:tr w:rsidR="00CD4EF3" w:rsidRPr="00CD4EF3" w:rsidTr="00CD4EF3">
        <w:trPr>
          <w:tblHeader/>
          <w:tblCellSpacing w:w="7" w:type="dxa"/>
        </w:trPr>
        <w:tc>
          <w:tcPr>
            <w:tcW w:w="0" w:type="auto"/>
            <w:gridSpan w:val="8"/>
            <w:shd w:val="clear" w:color="auto" w:fill="BBBBBB"/>
            <w:vAlign w:val="center"/>
            <w:hideMark/>
          </w:tcPr>
          <w:p w:rsidR="00CD4EF3" w:rsidRPr="00CD4EF3" w:rsidRDefault="00CD4EF3">
            <w:pPr>
              <w:jc w:val="center"/>
              <w:rPr>
                <w:b/>
                <w:bCs/>
                <w:sz w:val="16"/>
              </w:rPr>
            </w:pPr>
            <w:r w:rsidRPr="00CD4EF3">
              <w:rPr>
                <w:b/>
                <w:bCs/>
                <w:sz w:val="16"/>
              </w:rPr>
              <w:t>Информация о ценных бумагах</w:t>
            </w:r>
          </w:p>
        </w:tc>
      </w:tr>
      <w:tr w:rsidR="00CD4EF3" w:rsidRPr="00CD4EF3" w:rsidTr="00CD4EF3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CD4EF3" w:rsidRPr="00CD4EF3" w:rsidRDefault="00CD4EF3">
            <w:pPr>
              <w:jc w:val="center"/>
              <w:rPr>
                <w:b/>
                <w:bCs/>
                <w:sz w:val="16"/>
              </w:rPr>
            </w:pPr>
            <w:proofErr w:type="spellStart"/>
            <w:r w:rsidRPr="00CD4EF3">
              <w:rPr>
                <w:b/>
                <w:bCs/>
                <w:sz w:val="16"/>
              </w:rPr>
              <w:t>Референс</w:t>
            </w:r>
            <w:proofErr w:type="spellEnd"/>
            <w:r w:rsidRPr="00CD4EF3">
              <w:rPr>
                <w:b/>
                <w:bCs/>
                <w:sz w:val="16"/>
              </w:rPr>
              <w:t xml:space="preserve"> КД по ценной бумаге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CD4EF3" w:rsidRPr="00CD4EF3" w:rsidRDefault="00CD4EF3">
            <w:pPr>
              <w:jc w:val="center"/>
              <w:rPr>
                <w:b/>
                <w:bCs/>
                <w:sz w:val="16"/>
              </w:rPr>
            </w:pPr>
            <w:r w:rsidRPr="00CD4EF3">
              <w:rPr>
                <w:b/>
                <w:bCs/>
                <w:sz w:val="16"/>
              </w:rPr>
              <w:t>Эмитент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CD4EF3" w:rsidRPr="00CD4EF3" w:rsidRDefault="00CD4EF3">
            <w:pPr>
              <w:jc w:val="center"/>
              <w:rPr>
                <w:b/>
                <w:bCs/>
                <w:sz w:val="16"/>
              </w:rPr>
            </w:pPr>
            <w:r w:rsidRPr="00CD4EF3">
              <w:rPr>
                <w:b/>
                <w:bCs/>
                <w:sz w:val="16"/>
              </w:rPr>
              <w:t>Регистрационный номер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CD4EF3" w:rsidRPr="00CD4EF3" w:rsidRDefault="00CD4EF3">
            <w:pPr>
              <w:jc w:val="center"/>
              <w:rPr>
                <w:b/>
                <w:bCs/>
                <w:sz w:val="16"/>
              </w:rPr>
            </w:pPr>
            <w:r w:rsidRPr="00CD4EF3">
              <w:rPr>
                <w:b/>
                <w:bCs/>
                <w:sz w:val="16"/>
              </w:rPr>
              <w:t>Дата регистрации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CD4EF3" w:rsidRPr="00CD4EF3" w:rsidRDefault="00CD4EF3">
            <w:pPr>
              <w:jc w:val="center"/>
              <w:rPr>
                <w:b/>
                <w:bCs/>
                <w:sz w:val="16"/>
              </w:rPr>
            </w:pPr>
            <w:r w:rsidRPr="00CD4EF3">
              <w:rPr>
                <w:b/>
                <w:bCs/>
                <w:sz w:val="16"/>
              </w:rPr>
              <w:t>Категория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CD4EF3" w:rsidRPr="00CD4EF3" w:rsidRDefault="00CD4EF3">
            <w:pPr>
              <w:jc w:val="center"/>
              <w:rPr>
                <w:b/>
                <w:bCs/>
                <w:sz w:val="16"/>
              </w:rPr>
            </w:pPr>
            <w:r w:rsidRPr="00CD4EF3">
              <w:rPr>
                <w:b/>
                <w:bCs/>
                <w:sz w:val="16"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CD4EF3" w:rsidRPr="00CD4EF3" w:rsidRDefault="00CD4EF3">
            <w:pPr>
              <w:jc w:val="center"/>
              <w:rPr>
                <w:b/>
                <w:bCs/>
                <w:sz w:val="16"/>
              </w:rPr>
            </w:pPr>
            <w:r w:rsidRPr="00CD4EF3">
              <w:rPr>
                <w:b/>
                <w:bCs/>
                <w:sz w:val="16"/>
              </w:rPr>
              <w:t>ISIN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CD4EF3" w:rsidRPr="00CD4EF3" w:rsidRDefault="00CD4EF3">
            <w:pPr>
              <w:jc w:val="center"/>
              <w:rPr>
                <w:b/>
                <w:bCs/>
                <w:sz w:val="16"/>
              </w:rPr>
            </w:pPr>
            <w:r w:rsidRPr="00CD4EF3">
              <w:rPr>
                <w:b/>
                <w:bCs/>
                <w:sz w:val="16"/>
              </w:rPr>
              <w:t>Реестродержатель</w:t>
            </w:r>
          </w:p>
        </w:tc>
      </w:tr>
      <w:tr w:rsidR="00CD4EF3" w:rsidRPr="00CD4EF3" w:rsidTr="00CD4EF3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D4EF3" w:rsidRPr="00CD4EF3" w:rsidRDefault="00CD4EF3">
            <w:pPr>
              <w:rPr>
                <w:sz w:val="16"/>
              </w:rPr>
            </w:pPr>
            <w:r w:rsidRPr="00CD4EF3">
              <w:rPr>
                <w:sz w:val="16"/>
              </w:rPr>
              <w:t>643567X5230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D4EF3" w:rsidRPr="00CD4EF3" w:rsidRDefault="00CD4EF3">
            <w:pPr>
              <w:rPr>
                <w:sz w:val="16"/>
              </w:rPr>
            </w:pPr>
            <w:r w:rsidRPr="00CD4EF3">
              <w:rPr>
                <w:sz w:val="16"/>
              </w:rPr>
              <w:t>Публичное акционерное общество "ГАЗ"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D4EF3" w:rsidRPr="00CD4EF3" w:rsidRDefault="00CD4EF3">
            <w:pPr>
              <w:rPr>
                <w:sz w:val="16"/>
              </w:rPr>
            </w:pPr>
            <w:r w:rsidRPr="00CD4EF3">
              <w:rPr>
                <w:sz w:val="16"/>
              </w:rPr>
              <w:t>1-01-00029-A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D4EF3" w:rsidRPr="00CD4EF3" w:rsidRDefault="00CD4EF3">
            <w:pPr>
              <w:rPr>
                <w:sz w:val="16"/>
              </w:rPr>
            </w:pPr>
            <w:r w:rsidRPr="00CD4EF3">
              <w:rPr>
                <w:sz w:val="16"/>
              </w:rPr>
              <w:t>19 марта 2004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D4EF3" w:rsidRPr="00CD4EF3" w:rsidRDefault="00CD4EF3">
            <w:pPr>
              <w:rPr>
                <w:sz w:val="16"/>
              </w:rPr>
            </w:pPr>
            <w:r w:rsidRPr="00CD4EF3">
              <w:rPr>
                <w:sz w:val="16"/>
              </w:rPr>
              <w:t xml:space="preserve">акции обыкновенные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D4EF3" w:rsidRPr="00CD4EF3" w:rsidRDefault="00CD4EF3">
            <w:pPr>
              <w:rPr>
                <w:sz w:val="16"/>
              </w:rPr>
            </w:pPr>
            <w:r w:rsidRPr="00CD4EF3">
              <w:rPr>
                <w:sz w:val="16"/>
              </w:rPr>
              <w:t>RU0009034268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D4EF3" w:rsidRPr="00CD4EF3" w:rsidRDefault="00CD4EF3">
            <w:pPr>
              <w:rPr>
                <w:sz w:val="16"/>
              </w:rPr>
            </w:pPr>
            <w:r w:rsidRPr="00CD4EF3">
              <w:rPr>
                <w:sz w:val="16"/>
              </w:rPr>
              <w:t>RU0009034268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D4EF3" w:rsidRPr="00CD4EF3" w:rsidRDefault="00CD4EF3">
            <w:pPr>
              <w:rPr>
                <w:sz w:val="16"/>
              </w:rPr>
            </w:pPr>
            <w:r w:rsidRPr="00CD4EF3">
              <w:rPr>
                <w:sz w:val="16"/>
              </w:rPr>
              <w:t>АО "МРЦ"</w:t>
            </w:r>
          </w:p>
        </w:tc>
      </w:tr>
    </w:tbl>
    <w:p w:rsidR="00CD4EF3" w:rsidRPr="00CD4EF3" w:rsidRDefault="00CD4EF3" w:rsidP="00CD4EF3">
      <w:pPr>
        <w:rPr>
          <w:sz w:val="16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0"/>
        <w:gridCol w:w="3505"/>
      </w:tblGrid>
      <w:tr w:rsidR="00CD4EF3" w:rsidRPr="00CD4EF3" w:rsidTr="00CD4EF3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CD4EF3" w:rsidRPr="00CD4EF3" w:rsidRDefault="00CD4EF3">
            <w:pPr>
              <w:jc w:val="center"/>
              <w:rPr>
                <w:b/>
                <w:bCs/>
                <w:sz w:val="16"/>
              </w:rPr>
            </w:pPr>
            <w:r w:rsidRPr="00CD4EF3">
              <w:rPr>
                <w:b/>
                <w:bCs/>
                <w:sz w:val="16"/>
              </w:rPr>
              <w:t>Голосование</w:t>
            </w:r>
          </w:p>
        </w:tc>
      </w:tr>
      <w:tr w:rsidR="00CD4EF3" w:rsidRPr="00CD4EF3" w:rsidTr="00CD4EF3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D4EF3" w:rsidRPr="00CD4EF3" w:rsidRDefault="00CD4EF3">
            <w:pPr>
              <w:rPr>
                <w:sz w:val="16"/>
              </w:rPr>
            </w:pPr>
            <w:r w:rsidRPr="00CD4EF3">
              <w:rPr>
                <w:sz w:val="16"/>
              </w:rPr>
              <w:t>Дата и время окончания приема инструкций для участия в собрании, установленные НКО АО НРД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D4EF3" w:rsidRPr="00CD4EF3" w:rsidRDefault="00CD4EF3">
            <w:pPr>
              <w:rPr>
                <w:sz w:val="16"/>
              </w:rPr>
            </w:pPr>
            <w:r w:rsidRPr="00CD4EF3">
              <w:rPr>
                <w:sz w:val="16"/>
              </w:rPr>
              <w:t xml:space="preserve">08 декабря 2021 г. 19:59 МСК </w:t>
            </w:r>
          </w:p>
        </w:tc>
      </w:tr>
      <w:tr w:rsidR="00CD4EF3" w:rsidRPr="00CD4EF3" w:rsidTr="00CD4EF3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D4EF3" w:rsidRPr="00CD4EF3" w:rsidRDefault="00CD4EF3">
            <w:pPr>
              <w:rPr>
                <w:sz w:val="16"/>
              </w:rPr>
            </w:pPr>
            <w:r w:rsidRPr="00CD4EF3">
              <w:rPr>
                <w:sz w:val="16"/>
              </w:rPr>
              <w:t>Дата и время окончания приема бюллетеней для голосования/инструкций для участия в собрании, установленные эмитентом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D4EF3" w:rsidRPr="00CD4EF3" w:rsidRDefault="00CD4EF3">
            <w:pPr>
              <w:rPr>
                <w:sz w:val="16"/>
              </w:rPr>
            </w:pPr>
            <w:r w:rsidRPr="00CD4EF3">
              <w:rPr>
                <w:sz w:val="16"/>
              </w:rPr>
              <w:t>08 декабря 2021 г. 23:59 МСК</w:t>
            </w:r>
          </w:p>
        </w:tc>
      </w:tr>
      <w:tr w:rsidR="00CD4EF3" w:rsidRPr="00CD4EF3" w:rsidTr="00CD4EF3">
        <w:trPr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CD4EF3" w:rsidRPr="00CD4EF3" w:rsidRDefault="00CD4EF3">
            <w:pPr>
              <w:jc w:val="center"/>
              <w:rPr>
                <w:sz w:val="16"/>
              </w:rPr>
            </w:pPr>
            <w:r w:rsidRPr="00CD4EF3">
              <w:rPr>
                <w:sz w:val="16"/>
              </w:rPr>
              <w:t>Методы голосования</w:t>
            </w:r>
          </w:p>
        </w:tc>
      </w:tr>
      <w:tr w:rsidR="00CD4EF3" w:rsidRPr="00CD4EF3" w:rsidTr="00CD4EF3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D4EF3" w:rsidRPr="00CD4EF3" w:rsidRDefault="00CD4EF3">
            <w:pPr>
              <w:rPr>
                <w:sz w:val="16"/>
              </w:rPr>
            </w:pPr>
            <w:r w:rsidRPr="00CD4EF3">
              <w:rPr>
                <w:sz w:val="16"/>
              </w:rPr>
              <w:t xml:space="preserve">Адрес НКО АО НРД для направления инструкций для участия в собрании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D4EF3" w:rsidRPr="00CD4EF3" w:rsidRDefault="00CD4EF3">
            <w:pPr>
              <w:rPr>
                <w:sz w:val="16"/>
              </w:rPr>
            </w:pPr>
            <w:r w:rsidRPr="00CD4EF3">
              <w:rPr>
                <w:sz w:val="16"/>
              </w:rPr>
              <w:t>NDC000000000</w:t>
            </w:r>
          </w:p>
        </w:tc>
      </w:tr>
      <w:tr w:rsidR="00CD4EF3" w:rsidRPr="00CD4EF3" w:rsidTr="00CD4EF3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D4EF3" w:rsidRPr="00CD4EF3" w:rsidRDefault="00CD4EF3">
            <w:pPr>
              <w:rPr>
                <w:sz w:val="16"/>
              </w:rPr>
            </w:pPr>
            <w:r w:rsidRPr="00CD4EF3">
              <w:rPr>
                <w:sz w:val="16"/>
              </w:rPr>
              <w:t xml:space="preserve">Адрес SWIFT НКО АО НРД для направления инструкций для участия в собрании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D4EF3" w:rsidRPr="00CD4EF3" w:rsidRDefault="00CD4EF3">
            <w:pPr>
              <w:rPr>
                <w:sz w:val="16"/>
              </w:rPr>
            </w:pPr>
            <w:r w:rsidRPr="00CD4EF3">
              <w:rPr>
                <w:sz w:val="16"/>
              </w:rPr>
              <w:t>NADCRUMM</w:t>
            </w:r>
          </w:p>
        </w:tc>
      </w:tr>
      <w:tr w:rsidR="00CD4EF3" w:rsidRPr="00CD4EF3" w:rsidTr="00CD4EF3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D4EF3" w:rsidRPr="00CD4EF3" w:rsidRDefault="00CD4EF3">
            <w:pPr>
              <w:rPr>
                <w:sz w:val="16"/>
              </w:rPr>
            </w:pPr>
            <w:r w:rsidRPr="00CD4EF3">
              <w:rPr>
                <w:sz w:val="16"/>
              </w:rPr>
              <w:t xml:space="preserve">Почтовый адрес, по которому могут направляться заполненные бюллетени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D4EF3" w:rsidRPr="00CD4EF3" w:rsidRDefault="00CD4EF3">
            <w:pPr>
              <w:rPr>
                <w:sz w:val="16"/>
              </w:rPr>
            </w:pPr>
            <w:r w:rsidRPr="00CD4EF3">
              <w:rPr>
                <w:sz w:val="16"/>
              </w:rPr>
              <w:t xml:space="preserve">Код страны: RU. </w:t>
            </w:r>
            <w:r w:rsidRPr="00CD4EF3">
              <w:rPr>
                <w:sz w:val="16"/>
              </w:rPr>
              <w:br/>
              <w:t xml:space="preserve">Публичное акционерное общество "ГАЗ", Россия, 603004, г. Нижний </w:t>
            </w:r>
            <w:proofErr w:type="spellStart"/>
            <w:r w:rsidRPr="00CD4EF3">
              <w:rPr>
                <w:sz w:val="16"/>
              </w:rPr>
              <w:t>Новгор</w:t>
            </w:r>
            <w:proofErr w:type="spellEnd"/>
            <w:r w:rsidRPr="00CD4EF3">
              <w:rPr>
                <w:sz w:val="16"/>
              </w:rPr>
              <w:br/>
              <w:t>од, пр. Ленина, д.119, комната № 21.</w:t>
            </w:r>
          </w:p>
        </w:tc>
      </w:tr>
      <w:tr w:rsidR="00CD4EF3" w:rsidRPr="00CD4EF3" w:rsidTr="00CD4EF3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D4EF3" w:rsidRPr="00CD4EF3" w:rsidRDefault="00CD4EF3">
            <w:pPr>
              <w:rPr>
                <w:sz w:val="16"/>
              </w:rPr>
            </w:pPr>
            <w:r w:rsidRPr="00CD4EF3">
              <w:rPr>
                <w:sz w:val="16"/>
              </w:rPr>
              <w:t xml:space="preserve">Адрес сайта в сети "Интернет", на котором может быть заполнена электронная форма бюллетеней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D4EF3" w:rsidRPr="00CD4EF3" w:rsidRDefault="00CD4EF3">
            <w:pPr>
              <w:rPr>
                <w:sz w:val="16"/>
              </w:rPr>
            </w:pPr>
            <w:r w:rsidRPr="00CD4EF3">
              <w:rPr>
                <w:sz w:val="16"/>
              </w:rPr>
              <w:t>Информация об адресе не предоставлена</w:t>
            </w:r>
          </w:p>
        </w:tc>
      </w:tr>
    </w:tbl>
    <w:p w:rsidR="00620143" w:rsidRPr="00D94589" w:rsidRDefault="00620143" w:rsidP="00CD4EF3"/>
    <w:sectPr w:rsidR="00620143" w:rsidRPr="00D94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589"/>
    <w:rsid w:val="00126DC4"/>
    <w:rsid w:val="00326700"/>
    <w:rsid w:val="00386481"/>
    <w:rsid w:val="003E6BBA"/>
    <w:rsid w:val="00620143"/>
    <w:rsid w:val="00CD4EF3"/>
    <w:rsid w:val="00D9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6A2C51-CED8-49AF-B275-C5952A0B3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45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5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94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945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9458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Трифонов</dc:creator>
  <cp:keywords/>
  <dc:description/>
  <cp:lastModifiedBy>Sineva</cp:lastModifiedBy>
  <cp:revision>2</cp:revision>
  <dcterms:created xsi:type="dcterms:W3CDTF">2021-11-15T08:10:00Z</dcterms:created>
  <dcterms:modified xsi:type="dcterms:W3CDTF">2021-11-15T08:10:00Z</dcterms:modified>
</cp:coreProperties>
</file>